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C3" w:rsidRDefault="00731495">
      <w:pPr>
        <w:rPr>
          <w:b/>
          <w:sz w:val="72"/>
          <w:szCs w:val="72"/>
          <w:u w:val="single"/>
        </w:rPr>
      </w:pPr>
      <w:r>
        <w:tab/>
      </w:r>
      <w:r>
        <w:tab/>
      </w:r>
      <w:r>
        <w:tab/>
      </w:r>
      <w:r w:rsidRPr="00731495">
        <w:rPr>
          <w:b/>
          <w:sz w:val="72"/>
          <w:szCs w:val="72"/>
          <w:u w:val="single"/>
        </w:rPr>
        <w:t>INFORMACJA</w:t>
      </w:r>
    </w:p>
    <w:p w:rsidR="00731495" w:rsidRDefault="00731495">
      <w:pPr>
        <w:rPr>
          <w:sz w:val="36"/>
          <w:szCs w:val="36"/>
        </w:rPr>
      </w:pPr>
      <w:r>
        <w:rPr>
          <w:sz w:val="36"/>
          <w:szCs w:val="36"/>
        </w:rPr>
        <w:t xml:space="preserve">W ZWIĄZKU Z USTANOWIENIEM DNIA </w:t>
      </w:r>
      <w:r w:rsidRPr="00731495">
        <w:rPr>
          <w:b/>
          <w:sz w:val="36"/>
          <w:szCs w:val="36"/>
        </w:rPr>
        <w:t>12 LISTOPADA 2018R.</w:t>
      </w:r>
      <w:r>
        <w:rPr>
          <w:sz w:val="36"/>
          <w:szCs w:val="36"/>
        </w:rPr>
        <w:t xml:space="preserve"> ŚWIĘTEM NARODOWYM Z OKAZJI SETNEJ ROCZNICY ODZYSKANIA NIEPODLEGŁOŚCI RZECZYPOSPOLITEJ POLSKIEJ    I DNIEM WOLNYM OD PRACY ( na podstawie ustawy z dnia     7 listopada 2018r. o ustanowieniu Święta Narodowego              z okazji Setnej Rocznicy Odzyskania Niepodległości </w:t>
      </w:r>
      <w:bookmarkStart w:id="0" w:name="_GoBack"/>
      <w:bookmarkEnd w:id="0"/>
      <w:r>
        <w:rPr>
          <w:sz w:val="36"/>
          <w:szCs w:val="36"/>
        </w:rPr>
        <w:t>Rzeczypospolitej Polskiej- Dz.U. z 2018r. poz.2117 )</w:t>
      </w:r>
    </w:p>
    <w:p w:rsidR="00731495" w:rsidRPr="00731495" w:rsidRDefault="00731495">
      <w:pPr>
        <w:rPr>
          <w:b/>
          <w:sz w:val="36"/>
          <w:szCs w:val="36"/>
        </w:rPr>
      </w:pPr>
      <w:r w:rsidRPr="00731495">
        <w:rPr>
          <w:b/>
          <w:sz w:val="36"/>
          <w:szCs w:val="36"/>
        </w:rPr>
        <w:t xml:space="preserve">nie odbędą się rozprawy wyznaczone na dzień 12.11.2018r. </w:t>
      </w:r>
    </w:p>
    <w:sectPr w:rsidR="00731495" w:rsidRPr="0073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95"/>
    <w:rsid w:val="006F4CC3"/>
    <w:rsid w:val="007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1</cp:revision>
  <cp:lastPrinted>2018-11-08T11:42:00Z</cp:lastPrinted>
  <dcterms:created xsi:type="dcterms:W3CDTF">2018-11-08T11:36:00Z</dcterms:created>
  <dcterms:modified xsi:type="dcterms:W3CDTF">2018-11-08T11:43:00Z</dcterms:modified>
</cp:coreProperties>
</file>